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640742" w14:paraId="15067627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FA66" w14:textId="77777777" w:rsidR="00640742" w:rsidRDefault="00000000">
            <w:r>
              <w:rPr>
                <w:noProof/>
              </w:rPr>
              <w:drawing>
                <wp:inline distT="0" distB="0" distL="0" distR="0" wp14:anchorId="17AA385B" wp14:editId="7840CB3B">
                  <wp:extent cx="57150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117F5A4" w14:textId="77777777" w:rsidR="00640742" w:rsidRDefault="00000000">
            <w:pPr>
              <w:spacing w:after="120" w:line="276" w:lineRule="auto"/>
              <w:jc w:val="right"/>
            </w:pPr>
            <w:r>
              <w:rPr>
                <w:b/>
                <w:bCs/>
                <w:color w:val="1F2937"/>
                <w:sz w:val="36"/>
                <w:szCs w:val="36"/>
              </w:rPr>
              <w:t>Tax Invoice</w:t>
            </w:r>
          </w:p>
          <w:tbl>
            <w:tblPr>
              <w:tblStyle w:val="TableGrid"/>
              <w:tblW w:w="0" w:type="auto"/>
              <w:tblInd w:w="1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  <w:gridCol w:w="1643"/>
            </w:tblGrid>
            <w:tr w:rsidR="00191912" w14:paraId="38B62DEF" w14:textId="77777777" w:rsidTr="00191912">
              <w:tc>
                <w:tcPr>
                  <w:tcW w:w="1890" w:type="dxa"/>
                </w:tcPr>
                <w:p w14:paraId="3433A51E" w14:textId="0775E661" w:rsidR="00191912" w:rsidRPr="00191912" w:rsidRDefault="00191912" w:rsidP="00191912">
                  <w:pPr>
                    <w:spacing w:after="80" w:line="276" w:lineRule="auto"/>
                    <w:jc w:val="right"/>
                    <w:rPr>
                      <w:color w:val="6B7280"/>
                    </w:rPr>
                  </w:pPr>
                  <w:r w:rsidRPr="00191912">
                    <w:rPr>
                      <w:color w:val="6B7280"/>
                    </w:rPr>
                    <w:t>Invoice no</w:t>
                  </w:r>
                  <w:r>
                    <w:rPr>
                      <w:color w:val="6B7280"/>
                    </w:rPr>
                    <w:t xml:space="preserve">: </w:t>
                  </w:r>
                </w:p>
              </w:tc>
              <w:tc>
                <w:tcPr>
                  <w:tcW w:w="1643" w:type="dxa"/>
                </w:tcPr>
                <w:p w14:paraId="3C523489" w14:textId="12BEEF63" w:rsidR="00191912" w:rsidRPr="00191912" w:rsidRDefault="00191912" w:rsidP="00191912">
                  <w:pPr>
                    <w:spacing w:after="80" w:line="276" w:lineRule="auto"/>
                    <w:jc w:val="right"/>
                    <w:rPr>
                      <w:color w:val="6B7280"/>
                    </w:rPr>
                  </w:pPr>
                  <w:r w:rsidRPr="00191912">
                    <w:rPr>
                      <w:b/>
                      <w:bCs/>
                      <w:color w:val="1F2937"/>
                    </w:rPr>
                    <w:t>5375783</w:t>
                  </w:r>
                </w:p>
              </w:tc>
            </w:tr>
            <w:tr w:rsidR="00191912" w14:paraId="757F7792" w14:textId="77777777" w:rsidTr="00191912">
              <w:tc>
                <w:tcPr>
                  <w:tcW w:w="1890" w:type="dxa"/>
                </w:tcPr>
                <w:p w14:paraId="400CEC36" w14:textId="167E044C" w:rsidR="00191912" w:rsidRPr="00191912" w:rsidRDefault="00191912" w:rsidP="00191912">
                  <w:pPr>
                    <w:spacing w:after="80" w:line="276" w:lineRule="auto"/>
                    <w:jc w:val="right"/>
                    <w:rPr>
                      <w:color w:val="6B7280"/>
                    </w:rPr>
                  </w:pPr>
                  <w:r>
                    <w:rPr>
                      <w:color w:val="6B7280"/>
                    </w:rPr>
                    <w:t xml:space="preserve">Issue date: </w:t>
                  </w:r>
                </w:p>
              </w:tc>
              <w:tc>
                <w:tcPr>
                  <w:tcW w:w="1643" w:type="dxa"/>
                </w:tcPr>
                <w:p w14:paraId="4ACEAAE9" w14:textId="247A62FA" w:rsidR="00191912" w:rsidRPr="00191912" w:rsidRDefault="00191912" w:rsidP="00191912">
                  <w:pPr>
                    <w:spacing w:after="80" w:line="276" w:lineRule="auto"/>
                    <w:jc w:val="right"/>
                    <w:rPr>
                      <w:color w:val="6B7280"/>
                    </w:rPr>
                  </w:pPr>
                  <w:r w:rsidRPr="00191912">
                    <w:rPr>
                      <w:color w:val="1F2937"/>
                    </w:rPr>
                    <w:t>13 Dec 2025</w:t>
                  </w:r>
                </w:p>
              </w:tc>
            </w:tr>
          </w:tbl>
          <w:p w14:paraId="61D3CA58" w14:textId="590A2480" w:rsidR="00640742" w:rsidRPr="00191912" w:rsidRDefault="00640742" w:rsidP="00191912">
            <w:pPr>
              <w:spacing w:after="80" w:line="276" w:lineRule="auto"/>
              <w:jc w:val="right"/>
              <w:rPr>
                <w:b/>
                <w:bCs/>
                <w:color w:val="1F2937"/>
              </w:rPr>
            </w:pPr>
          </w:p>
        </w:tc>
      </w:tr>
    </w:tbl>
    <w:p w14:paraId="33EF6406" w14:textId="77777777" w:rsidR="00640742" w:rsidRDefault="00640742">
      <w:pPr>
        <w:spacing w:after="24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640742" w14:paraId="0B3B3A55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1DD1A51" w14:textId="77777777" w:rsidR="00640742" w:rsidRDefault="00000000">
            <w:pPr>
              <w:spacing w:after="40" w:line="276" w:lineRule="auto"/>
            </w:pPr>
            <w:r>
              <w:rPr>
                <w:color w:val="6B7280"/>
                <w:sz w:val="16"/>
                <w:szCs w:val="16"/>
              </w:rPr>
              <w:t>Bill to:</w:t>
            </w:r>
          </w:p>
          <w:p w14:paraId="1A474AA1" w14:textId="77777777" w:rsidR="00640742" w:rsidRDefault="00000000">
            <w:pPr>
              <w:spacing w:after="40" w:line="276" w:lineRule="auto"/>
            </w:pPr>
            <w:r>
              <w:rPr>
                <w:b/>
                <w:bCs/>
                <w:color w:val="1F2937"/>
              </w:rPr>
              <w:t>Roman Leeb</w:t>
            </w:r>
          </w:p>
          <w:p w14:paraId="3C06B49E" w14:textId="381701D9" w:rsidR="00640742" w:rsidRDefault="00E95B20">
            <w:pPr>
              <w:spacing w:after="40" w:line="276" w:lineRule="auto"/>
            </w:pPr>
            <w:r>
              <w:rPr>
                <w:color w:val="1F2937"/>
              </w:rPr>
              <w:t>Street name 123</w:t>
            </w:r>
          </w:p>
          <w:p w14:paraId="684BEFBB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Vienna</w:t>
            </w:r>
          </w:p>
          <w:p w14:paraId="4438CD13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1030</w:t>
            </w:r>
          </w:p>
          <w:p w14:paraId="52201A35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Austria</w:t>
            </w:r>
          </w:p>
          <w:p w14:paraId="1DC760A4" w14:textId="057B1D16" w:rsidR="00640742" w:rsidRDefault="00191912">
            <w:pPr>
              <w:spacing w:after="40" w:line="276" w:lineRule="auto"/>
            </w:pPr>
            <w:r>
              <w:rPr>
                <w:color w:val="1F2937"/>
              </w:rPr>
              <w:t>VAT</w:t>
            </w:r>
            <w:r w:rsidR="00000000">
              <w:rPr>
                <w:color w:val="1F2937"/>
              </w:rPr>
              <w:t xml:space="preserve"> </w:t>
            </w:r>
            <w:r>
              <w:rPr>
                <w:color w:val="1F2937"/>
              </w:rPr>
              <w:t>ID</w:t>
            </w:r>
            <w:r w:rsidR="00000000">
              <w:rPr>
                <w:color w:val="1F2937"/>
              </w:rPr>
              <w:t>: ATU</w:t>
            </w:r>
            <w:r w:rsidR="00E95B20">
              <w:rPr>
                <w:color w:val="1F2937"/>
              </w:rPr>
              <w:t>979</w:t>
            </w:r>
            <w:r w:rsidR="00000000">
              <w:rPr>
                <w:color w:val="1F2937"/>
              </w:rPr>
              <w:t>9</w:t>
            </w:r>
            <w:r w:rsidR="00E95B20">
              <w:rPr>
                <w:color w:val="1F2937"/>
              </w:rPr>
              <w:t>5826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4D336DE" w14:textId="77777777" w:rsidR="00640742" w:rsidRDefault="00000000">
            <w:pPr>
              <w:spacing w:after="40" w:line="276" w:lineRule="auto"/>
            </w:pPr>
            <w:r>
              <w:rPr>
                <w:color w:val="6B7280"/>
                <w:sz w:val="16"/>
                <w:szCs w:val="16"/>
              </w:rPr>
              <w:t>Bill from:</w:t>
            </w:r>
          </w:p>
          <w:p w14:paraId="35EC9A79" w14:textId="1659CB24" w:rsidR="00640742" w:rsidRDefault="00E95B20">
            <w:pPr>
              <w:spacing w:after="40" w:line="276" w:lineRule="auto"/>
            </w:pPr>
            <w:proofErr w:type="spellStart"/>
            <w:r>
              <w:rPr>
                <w:b/>
                <w:bCs/>
                <w:color w:val="1F2937"/>
              </w:rPr>
              <w:t>Raliant</w:t>
            </w:r>
            <w:proofErr w:type="spellEnd"/>
            <w:r w:rsidR="00000000">
              <w:rPr>
                <w:b/>
                <w:bCs/>
                <w:color w:val="1F2937"/>
              </w:rPr>
              <w:t>, LLC</w:t>
            </w:r>
          </w:p>
          <w:p w14:paraId="50EED3CC" w14:textId="09EE375A" w:rsidR="00640742" w:rsidRDefault="00E95B20">
            <w:pPr>
              <w:spacing w:after="40" w:line="276" w:lineRule="auto"/>
            </w:pPr>
            <w:r>
              <w:rPr>
                <w:color w:val="1F2937"/>
              </w:rPr>
              <w:t>457</w:t>
            </w:r>
            <w:r w:rsidR="00000000">
              <w:rPr>
                <w:color w:val="1F2937"/>
              </w:rPr>
              <w:t xml:space="preserve"> Oyster Point Blvd.</w:t>
            </w:r>
          </w:p>
          <w:p w14:paraId="754009A8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South San Francisco</w:t>
            </w:r>
          </w:p>
          <w:p w14:paraId="34BF55FD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CA, 94080</w:t>
            </w:r>
          </w:p>
          <w:p w14:paraId="2B528A3A" w14:textId="77777777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>United States</w:t>
            </w:r>
          </w:p>
          <w:p w14:paraId="188D9935" w14:textId="0DDD2B6C" w:rsidR="00640742" w:rsidRDefault="00000000">
            <w:pPr>
              <w:spacing w:after="40" w:line="276" w:lineRule="auto"/>
            </w:pPr>
            <w:r>
              <w:rPr>
                <w:color w:val="1F2937"/>
              </w:rPr>
              <w:t xml:space="preserve">VAT </w:t>
            </w:r>
            <w:r w:rsidR="00191912">
              <w:rPr>
                <w:color w:val="1F2937"/>
              </w:rPr>
              <w:t>ID</w:t>
            </w:r>
            <w:r>
              <w:rPr>
                <w:color w:val="1F2937"/>
              </w:rPr>
              <w:t>: EU4</w:t>
            </w:r>
            <w:r w:rsidR="00E95B20">
              <w:rPr>
                <w:color w:val="1F2937"/>
              </w:rPr>
              <w:t>8</w:t>
            </w:r>
            <w:r>
              <w:rPr>
                <w:color w:val="1F2937"/>
              </w:rPr>
              <w:t>0000</w:t>
            </w:r>
            <w:r w:rsidR="00E95B20">
              <w:rPr>
                <w:color w:val="1F2937"/>
              </w:rPr>
              <w:t>148</w:t>
            </w:r>
          </w:p>
        </w:tc>
      </w:tr>
    </w:tbl>
    <w:p w14:paraId="7A398B91" w14:textId="77777777" w:rsidR="00640742" w:rsidRDefault="00640742">
      <w:pPr>
        <w:spacing w:after="280"/>
      </w:pPr>
    </w:p>
    <w:tbl>
      <w:tblPr>
        <w:tblW w:w="9746" w:type="dxa"/>
        <w:shd w:val="clear" w:color="auto" w:fill="ADADAD" w:themeFill="background2" w:themeFillShade="B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8"/>
        <w:gridCol w:w="3898"/>
      </w:tblGrid>
      <w:tr w:rsidR="00640742" w14:paraId="71D24830" w14:textId="77777777" w:rsidTr="001E09CC">
        <w:tblPrEx>
          <w:tblCellMar>
            <w:top w:w="0" w:type="dxa"/>
            <w:bottom w:w="0" w:type="dxa"/>
          </w:tblCellMar>
        </w:tblPrEx>
        <w:tc>
          <w:tcPr>
            <w:tcW w:w="5848" w:type="dxa"/>
            <w:shd w:val="clear" w:color="auto" w:fill="ADADAD" w:themeFill="background2" w:themeFillShade="BF"/>
            <w:tcMar>
              <w:top w:w="140" w:type="dxa"/>
              <w:left w:w="160" w:type="dxa"/>
              <w:bottom w:w="140" w:type="dxa"/>
              <w:right w:w="120" w:type="dxa"/>
            </w:tcMar>
          </w:tcPr>
          <w:p w14:paraId="0CAC3ED4" w14:textId="77777777" w:rsidR="00640742" w:rsidRPr="001E09CC" w:rsidRDefault="00000000">
            <w:pPr>
              <w:spacing w:line="276" w:lineRule="auto"/>
              <w:rPr>
                <w:color w:val="FFFFFF" w:themeColor="background1"/>
              </w:rPr>
            </w:pPr>
            <w:r w:rsidRPr="001E09CC">
              <w:rPr>
                <w:b/>
                <w:bCs/>
                <w:color w:val="FFFFFF" w:themeColor="background1"/>
                <w:sz w:val="22"/>
                <w:szCs w:val="22"/>
              </w:rPr>
              <w:t>Amount Due</w:t>
            </w:r>
          </w:p>
        </w:tc>
        <w:tc>
          <w:tcPr>
            <w:tcW w:w="3898" w:type="dxa"/>
            <w:shd w:val="clear" w:color="auto" w:fill="ADADAD" w:themeFill="background2" w:themeFillShade="BF"/>
            <w:tcMar>
              <w:top w:w="140" w:type="dxa"/>
              <w:left w:w="120" w:type="dxa"/>
              <w:bottom w:w="140" w:type="dxa"/>
              <w:right w:w="160" w:type="dxa"/>
            </w:tcMar>
          </w:tcPr>
          <w:p w14:paraId="46F2F5F3" w14:textId="20B1FA49" w:rsidR="00640742" w:rsidRPr="001E09CC" w:rsidRDefault="00000000">
            <w:pPr>
              <w:spacing w:line="276" w:lineRule="auto"/>
              <w:jc w:val="right"/>
              <w:rPr>
                <w:color w:val="FFFFFF" w:themeColor="background1"/>
              </w:rPr>
            </w:pPr>
            <w:r w:rsidRPr="001E09CC">
              <w:rPr>
                <w:b/>
                <w:bCs/>
                <w:color w:val="FFFFFF" w:themeColor="background1"/>
                <w:sz w:val="24"/>
                <w:szCs w:val="24"/>
              </w:rPr>
              <w:t>€</w:t>
            </w:r>
            <w:r w:rsidR="00CB3F94">
              <w:rPr>
                <w:b/>
                <w:bCs/>
                <w:color w:val="FFFFFF" w:themeColor="background1"/>
                <w:sz w:val="24"/>
                <w:szCs w:val="24"/>
              </w:rPr>
              <w:t>5,775</w:t>
            </w:r>
            <w:r w:rsidRPr="001E09CC">
              <w:rPr>
                <w:b/>
                <w:bCs/>
                <w:color w:val="FFFFFF" w:themeColor="background1"/>
                <w:sz w:val="24"/>
                <w:szCs w:val="24"/>
              </w:rPr>
              <w:t>.00</w:t>
            </w:r>
          </w:p>
        </w:tc>
      </w:tr>
    </w:tbl>
    <w:p w14:paraId="2B283C45" w14:textId="77777777" w:rsidR="00640742" w:rsidRDefault="00640742">
      <w:pPr>
        <w:spacing w:after="24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3898"/>
        <w:gridCol w:w="975"/>
        <w:gridCol w:w="1364"/>
        <w:gridCol w:w="1170"/>
        <w:gridCol w:w="1754"/>
      </w:tblGrid>
      <w:tr w:rsidR="00640742" w14:paraId="78FD1A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9CED05" w14:textId="77777777" w:rsidR="00640742" w:rsidRDefault="00000000">
            <w:pPr>
              <w:spacing w:line="276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#</w:t>
            </w:r>
          </w:p>
        </w:tc>
        <w:tc>
          <w:tcPr>
            <w:tcW w:w="3898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3DBD5F" w14:textId="77777777" w:rsidR="00640742" w:rsidRDefault="00000000">
            <w:pPr>
              <w:spacing w:line="276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ITEM</w:t>
            </w:r>
          </w:p>
        </w:tc>
        <w:tc>
          <w:tcPr>
            <w:tcW w:w="97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96B636" w14:textId="77777777" w:rsidR="00640742" w:rsidRDefault="00000000">
            <w:pPr>
              <w:spacing w:line="276" w:lineRule="auto"/>
              <w:jc w:val="right"/>
            </w:pPr>
            <w:r>
              <w:rPr>
                <w:b/>
                <w:bCs/>
                <w:color w:val="6B7280"/>
                <w:sz w:val="18"/>
                <w:szCs w:val="18"/>
              </w:rPr>
              <w:t>QTY</w:t>
            </w:r>
          </w:p>
        </w:tc>
        <w:tc>
          <w:tcPr>
            <w:tcW w:w="136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D90125" w14:textId="77777777" w:rsidR="00640742" w:rsidRDefault="00000000">
            <w:pPr>
              <w:spacing w:line="276" w:lineRule="auto"/>
              <w:jc w:val="right"/>
            </w:pPr>
            <w:r>
              <w:rPr>
                <w:b/>
                <w:bCs/>
                <w:color w:val="6B7280"/>
                <w:sz w:val="18"/>
                <w:szCs w:val="18"/>
              </w:rPr>
              <w:t>UNIT PRICE</w:t>
            </w:r>
          </w:p>
        </w:tc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0DC5E1" w14:textId="77777777" w:rsidR="00640742" w:rsidRDefault="00000000">
            <w:pPr>
              <w:spacing w:line="276" w:lineRule="auto"/>
              <w:jc w:val="right"/>
            </w:pPr>
            <w:r>
              <w:rPr>
                <w:b/>
                <w:bCs/>
                <w:color w:val="6B7280"/>
                <w:sz w:val="18"/>
                <w:szCs w:val="18"/>
              </w:rPr>
              <w:t>TAX</w:t>
            </w:r>
          </w:p>
        </w:tc>
        <w:tc>
          <w:tcPr>
            <w:tcW w:w="175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shd w:val="clear" w:color="auto" w:fill="F3F4F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6D0F9F" w14:textId="77777777" w:rsidR="00640742" w:rsidRDefault="00000000">
            <w:pPr>
              <w:spacing w:line="276" w:lineRule="auto"/>
              <w:jc w:val="right"/>
            </w:pPr>
            <w:r>
              <w:rPr>
                <w:b/>
                <w:bCs/>
                <w:color w:val="6B7280"/>
                <w:sz w:val="18"/>
                <w:szCs w:val="18"/>
              </w:rPr>
              <w:t>AMOUNT</w:t>
            </w:r>
          </w:p>
        </w:tc>
      </w:tr>
      <w:tr w:rsidR="00640742" w14:paraId="11C5B28C" w14:textId="7777777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150BE" w14:textId="77777777" w:rsidR="00640742" w:rsidRDefault="00000000">
            <w:pPr>
              <w:spacing w:line="276" w:lineRule="auto"/>
            </w:pPr>
            <w:r>
              <w:rPr>
                <w:color w:val="1F2937"/>
              </w:rPr>
              <w:t>1</w:t>
            </w:r>
          </w:p>
        </w:tc>
        <w:tc>
          <w:tcPr>
            <w:tcW w:w="3898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34530" w14:textId="37DF21C7" w:rsidR="00640742" w:rsidRDefault="00E95B20">
            <w:pPr>
              <w:spacing w:line="276" w:lineRule="auto"/>
            </w:pPr>
            <w:r>
              <w:t>Design concept</w:t>
            </w:r>
          </w:p>
        </w:tc>
        <w:tc>
          <w:tcPr>
            <w:tcW w:w="97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23D2B" w14:textId="2E4FF25D" w:rsidR="00640742" w:rsidRDefault="00000000">
            <w:pPr>
              <w:spacing w:line="276" w:lineRule="auto"/>
              <w:jc w:val="right"/>
            </w:pPr>
            <w:r>
              <w:rPr>
                <w:color w:val="1F2937"/>
              </w:rPr>
              <w:t>1</w:t>
            </w:r>
            <w:r w:rsidR="00E95B20">
              <w:rPr>
                <w:color w:val="1F2937"/>
              </w:rPr>
              <w:t>0</w:t>
            </w:r>
          </w:p>
        </w:tc>
        <w:tc>
          <w:tcPr>
            <w:tcW w:w="136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188B1" w14:textId="36D1EBCD" w:rsidR="00640742" w:rsidRDefault="00000000">
            <w:pPr>
              <w:spacing w:line="276" w:lineRule="auto"/>
              <w:jc w:val="right"/>
            </w:pPr>
            <w:r>
              <w:rPr>
                <w:color w:val="1F2937"/>
              </w:rPr>
              <w:t>€12</w:t>
            </w:r>
            <w:r w:rsidR="00E95B20">
              <w:rPr>
                <w:color w:val="1F2937"/>
              </w:rPr>
              <w:t>5</w:t>
            </w:r>
            <w:r>
              <w:rPr>
                <w:color w:val="1F2937"/>
              </w:rPr>
              <w:t>.00</w:t>
            </w:r>
          </w:p>
        </w:tc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5C1B2" w14:textId="59CB12BC" w:rsidR="00640742" w:rsidRDefault="00E95B20">
            <w:pPr>
              <w:spacing w:line="276" w:lineRule="auto"/>
              <w:jc w:val="right"/>
            </w:pPr>
            <w:r>
              <w:rPr>
                <w:color w:val="1F2937"/>
              </w:rPr>
              <w:t>20</w:t>
            </w:r>
            <w:r w:rsidR="00000000">
              <w:rPr>
                <w:color w:val="1F2937"/>
              </w:rPr>
              <w:t>.00%</w:t>
            </w:r>
          </w:p>
        </w:tc>
        <w:tc>
          <w:tcPr>
            <w:tcW w:w="175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4A9DE" w14:textId="6B294366" w:rsidR="00640742" w:rsidRDefault="00000000">
            <w:pPr>
              <w:spacing w:line="276" w:lineRule="auto"/>
              <w:jc w:val="right"/>
            </w:pPr>
            <w:r>
              <w:rPr>
                <w:color w:val="1F2937"/>
              </w:rPr>
              <w:t>€1</w:t>
            </w:r>
            <w:r w:rsidR="003C0E9E">
              <w:rPr>
                <w:color w:val="1F2937"/>
              </w:rPr>
              <w:t>,</w:t>
            </w:r>
            <w:r>
              <w:rPr>
                <w:color w:val="1F2937"/>
              </w:rPr>
              <w:t>2</w:t>
            </w:r>
            <w:r w:rsidR="003C0E9E">
              <w:rPr>
                <w:color w:val="1F2937"/>
              </w:rPr>
              <w:t>50</w:t>
            </w:r>
            <w:r>
              <w:rPr>
                <w:color w:val="1F2937"/>
              </w:rPr>
              <w:t>.00</w:t>
            </w:r>
          </w:p>
        </w:tc>
      </w:tr>
      <w:tr w:rsidR="00191912" w14:paraId="23C07D86" w14:textId="7777777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F52F0" w14:textId="1B3805A5" w:rsidR="00191912" w:rsidRDefault="00191912" w:rsidP="00191912">
            <w:pPr>
              <w:spacing w:line="276" w:lineRule="auto"/>
            </w:pPr>
            <w:r>
              <w:rPr>
                <w:color w:val="1F2937"/>
              </w:rPr>
              <w:t>1</w:t>
            </w:r>
          </w:p>
        </w:tc>
        <w:tc>
          <w:tcPr>
            <w:tcW w:w="3898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DB63A" w14:textId="540CF878" w:rsidR="00191912" w:rsidRDefault="00E95B20" w:rsidP="00191912">
            <w:pPr>
              <w:spacing w:line="276" w:lineRule="auto"/>
            </w:pPr>
            <w:r>
              <w:rPr>
                <w:color w:val="1F2937"/>
              </w:rPr>
              <w:t>Copywriting</w:t>
            </w:r>
          </w:p>
        </w:tc>
        <w:tc>
          <w:tcPr>
            <w:tcW w:w="97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49E45" w14:textId="5A4ADF28" w:rsidR="00191912" w:rsidRDefault="00E95B20" w:rsidP="00191912">
            <w:pPr>
              <w:spacing w:line="276" w:lineRule="auto"/>
              <w:jc w:val="right"/>
            </w:pPr>
            <w:r>
              <w:t>8</w:t>
            </w:r>
          </w:p>
        </w:tc>
        <w:tc>
          <w:tcPr>
            <w:tcW w:w="136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896AE" w14:textId="055FD501" w:rsidR="00191912" w:rsidRDefault="00191912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€12</w:t>
            </w:r>
            <w:r w:rsidR="00E95B20">
              <w:rPr>
                <w:color w:val="1F2937"/>
              </w:rPr>
              <w:t>5</w:t>
            </w:r>
            <w:r>
              <w:rPr>
                <w:color w:val="1F2937"/>
              </w:rPr>
              <w:t>.00</w:t>
            </w:r>
          </w:p>
        </w:tc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97458" w14:textId="338AE448" w:rsidR="00191912" w:rsidRDefault="00E95B20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20</w:t>
            </w:r>
            <w:r w:rsidR="00191912">
              <w:rPr>
                <w:color w:val="1F2937"/>
              </w:rPr>
              <w:t>.00%</w:t>
            </w:r>
          </w:p>
        </w:tc>
        <w:tc>
          <w:tcPr>
            <w:tcW w:w="175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1135D" w14:textId="115B7352" w:rsidR="00191912" w:rsidRDefault="00191912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€1</w:t>
            </w:r>
            <w:r w:rsidR="003C0E9E">
              <w:rPr>
                <w:color w:val="1F2937"/>
              </w:rPr>
              <w:t>,000</w:t>
            </w:r>
            <w:r>
              <w:rPr>
                <w:color w:val="1F2937"/>
              </w:rPr>
              <w:t>.00</w:t>
            </w:r>
          </w:p>
        </w:tc>
      </w:tr>
      <w:tr w:rsidR="00191912" w14:paraId="377D5CFA" w14:textId="7777777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C5400" w14:textId="7AA7CF46" w:rsidR="00191912" w:rsidRDefault="00191912" w:rsidP="00191912">
            <w:pPr>
              <w:spacing w:line="276" w:lineRule="auto"/>
            </w:pPr>
            <w:r>
              <w:rPr>
                <w:color w:val="1F2937"/>
              </w:rPr>
              <w:t>1</w:t>
            </w:r>
          </w:p>
        </w:tc>
        <w:tc>
          <w:tcPr>
            <w:tcW w:w="3898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F4111" w14:textId="2B882965" w:rsidR="00191912" w:rsidRDefault="00E95B20" w:rsidP="00191912">
            <w:pPr>
              <w:spacing w:line="276" w:lineRule="auto"/>
            </w:pPr>
            <w:r>
              <w:rPr>
                <w:color w:val="1F2937"/>
              </w:rPr>
              <w:t>Web development</w:t>
            </w:r>
          </w:p>
        </w:tc>
        <w:tc>
          <w:tcPr>
            <w:tcW w:w="975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00470" w14:textId="7F651B38" w:rsidR="00191912" w:rsidRDefault="00E95B20" w:rsidP="00191912">
            <w:pPr>
              <w:spacing w:line="276" w:lineRule="auto"/>
              <w:jc w:val="right"/>
            </w:pPr>
            <w:r>
              <w:t>24</w:t>
            </w:r>
          </w:p>
        </w:tc>
        <w:tc>
          <w:tcPr>
            <w:tcW w:w="136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71FAC" w14:textId="64D21DE4" w:rsidR="00191912" w:rsidRDefault="00191912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€12</w:t>
            </w:r>
            <w:r w:rsidR="00E95B20">
              <w:rPr>
                <w:color w:val="1F2937"/>
              </w:rPr>
              <w:t>5</w:t>
            </w:r>
            <w:r>
              <w:rPr>
                <w:color w:val="1F2937"/>
              </w:rPr>
              <w:t>.00</w:t>
            </w:r>
          </w:p>
        </w:tc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6BAF0" w14:textId="483ECAA4" w:rsidR="00191912" w:rsidRDefault="00E95B20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20</w:t>
            </w:r>
            <w:r w:rsidR="00191912">
              <w:rPr>
                <w:color w:val="1F2937"/>
              </w:rPr>
              <w:t>.00%</w:t>
            </w:r>
          </w:p>
        </w:tc>
        <w:tc>
          <w:tcPr>
            <w:tcW w:w="1754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E5E89" w14:textId="12BC86A9" w:rsidR="00191912" w:rsidRDefault="00191912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€</w:t>
            </w:r>
            <w:r w:rsidR="003C0E9E">
              <w:rPr>
                <w:color w:val="1F2937"/>
              </w:rPr>
              <w:t>3,000</w:t>
            </w:r>
            <w:r>
              <w:rPr>
                <w:color w:val="1F2937"/>
              </w:rPr>
              <w:t>.00</w:t>
            </w:r>
          </w:p>
        </w:tc>
      </w:tr>
    </w:tbl>
    <w:p w14:paraId="5F64A6EE" w14:textId="77777777" w:rsidR="00640742" w:rsidRDefault="00640742">
      <w:pPr>
        <w:spacing w:after="1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2631"/>
        <w:gridCol w:w="1755"/>
      </w:tblGrid>
      <w:tr w:rsidR="00640742" w14:paraId="48E65AA9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4D692" w14:textId="77777777" w:rsidR="00640742" w:rsidRDefault="00640742">
            <w:pPr>
              <w:spacing w:line="276" w:lineRule="auto"/>
            </w:pPr>
          </w:p>
        </w:tc>
        <w:tc>
          <w:tcPr>
            <w:tcW w:w="26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87E46" w14:textId="77777777" w:rsidR="00640742" w:rsidRDefault="00000000">
            <w:pPr>
              <w:spacing w:line="276" w:lineRule="auto"/>
              <w:jc w:val="right"/>
            </w:pPr>
            <w:r>
              <w:rPr>
                <w:color w:val="6B7280"/>
              </w:rPr>
              <w:t>Subtotal</w:t>
            </w:r>
          </w:p>
        </w:tc>
        <w:tc>
          <w:tcPr>
            <w:tcW w:w="1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1181A" w14:textId="2CEC394A" w:rsidR="00640742" w:rsidRDefault="00000000">
            <w:pPr>
              <w:spacing w:line="276" w:lineRule="auto"/>
              <w:jc w:val="right"/>
            </w:pPr>
            <w:r>
              <w:rPr>
                <w:color w:val="1F2937"/>
              </w:rPr>
              <w:t>€</w:t>
            </w:r>
            <w:r w:rsidR="00CB3F94">
              <w:rPr>
                <w:color w:val="1F2937"/>
              </w:rPr>
              <w:t>5,</w:t>
            </w:r>
            <w:r>
              <w:rPr>
                <w:color w:val="1F2937"/>
              </w:rPr>
              <w:t>2</w:t>
            </w:r>
            <w:r w:rsidR="00CB3F94">
              <w:rPr>
                <w:color w:val="1F2937"/>
              </w:rPr>
              <w:t>50</w:t>
            </w:r>
            <w:r>
              <w:rPr>
                <w:color w:val="1F2937"/>
              </w:rPr>
              <w:t>.00</w:t>
            </w:r>
          </w:p>
        </w:tc>
      </w:tr>
      <w:tr w:rsidR="00640742" w14:paraId="6018B156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0EE98" w14:textId="77777777" w:rsidR="00640742" w:rsidRDefault="00640742">
            <w:pPr>
              <w:spacing w:line="276" w:lineRule="auto"/>
            </w:pPr>
          </w:p>
        </w:tc>
        <w:tc>
          <w:tcPr>
            <w:tcW w:w="26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E17F6" w14:textId="4F05268B" w:rsidR="00640742" w:rsidRDefault="00191912">
            <w:pPr>
              <w:spacing w:line="276" w:lineRule="auto"/>
              <w:jc w:val="right"/>
            </w:pPr>
            <w:r>
              <w:rPr>
                <w:color w:val="6B7280"/>
              </w:rPr>
              <w:t>Discount</w:t>
            </w:r>
            <w:r w:rsidR="00CB3F94">
              <w:rPr>
                <w:color w:val="6B7280"/>
              </w:rPr>
              <w:t xml:space="preserve"> (10%)</w:t>
            </w:r>
          </w:p>
        </w:tc>
        <w:tc>
          <w:tcPr>
            <w:tcW w:w="1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9EA92" w14:textId="30302013" w:rsidR="00640742" w:rsidRDefault="00CB3F94">
            <w:pPr>
              <w:spacing w:line="276" w:lineRule="auto"/>
              <w:jc w:val="right"/>
            </w:pPr>
            <w:r>
              <w:rPr>
                <w:color w:val="1F2937"/>
              </w:rPr>
              <w:t>-</w:t>
            </w:r>
            <w:r w:rsidR="00000000">
              <w:rPr>
                <w:color w:val="1F2937"/>
              </w:rPr>
              <w:t>€</w:t>
            </w:r>
            <w:r>
              <w:rPr>
                <w:color w:val="1F2937"/>
              </w:rPr>
              <w:t>525</w:t>
            </w:r>
            <w:r w:rsidR="00000000">
              <w:rPr>
                <w:color w:val="1F2937"/>
              </w:rPr>
              <w:t>.00</w:t>
            </w:r>
          </w:p>
        </w:tc>
      </w:tr>
      <w:tr w:rsidR="00640742" w14:paraId="30637A91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82954" w14:textId="77777777" w:rsidR="00640742" w:rsidRDefault="00640742">
            <w:pPr>
              <w:spacing w:line="276" w:lineRule="auto"/>
            </w:pPr>
          </w:p>
        </w:tc>
        <w:tc>
          <w:tcPr>
            <w:tcW w:w="2631" w:type="dxa"/>
            <w:tcBorders>
              <w:top w:val="single" w:sz="4" w:space="0" w:color="D1D5D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64360" w14:textId="5E4EE2D6" w:rsidR="00640742" w:rsidRDefault="00CB3F94">
            <w:pPr>
              <w:spacing w:line="276" w:lineRule="auto"/>
              <w:jc w:val="right"/>
            </w:pPr>
            <w:r>
              <w:rPr>
                <w:b/>
                <w:bCs/>
                <w:color w:val="1F2937"/>
              </w:rPr>
              <w:t>Net amount</w:t>
            </w:r>
          </w:p>
        </w:tc>
        <w:tc>
          <w:tcPr>
            <w:tcW w:w="1755" w:type="dxa"/>
            <w:tcBorders>
              <w:top w:val="single" w:sz="4" w:space="0" w:color="D1D5D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374C5" w14:textId="25B9C704" w:rsidR="00640742" w:rsidRDefault="00000000">
            <w:pPr>
              <w:spacing w:line="276" w:lineRule="auto"/>
              <w:jc w:val="right"/>
            </w:pPr>
            <w:r>
              <w:rPr>
                <w:b/>
                <w:bCs/>
                <w:color w:val="1F2937"/>
              </w:rPr>
              <w:t>€</w:t>
            </w:r>
            <w:r w:rsidR="00CB3F94">
              <w:rPr>
                <w:b/>
                <w:bCs/>
                <w:color w:val="1F2937"/>
              </w:rPr>
              <w:t>4,725</w:t>
            </w:r>
            <w:r>
              <w:rPr>
                <w:b/>
                <w:bCs/>
                <w:color w:val="1F2937"/>
              </w:rPr>
              <w:t>.00</w:t>
            </w:r>
          </w:p>
        </w:tc>
      </w:tr>
      <w:tr w:rsidR="00191912" w14:paraId="7E5108EE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1CDB6" w14:textId="77777777" w:rsidR="00191912" w:rsidRDefault="00191912" w:rsidP="00191912">
            <w:pPr>
              <w:spacing w:line="276" w:lineRule="auto"/>
            </w:pPr>
          </w:p>
        </w:tc>
        <w:tc>
          <w:tcPr>
            <w:tcW w:w="26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DB26F" w14:textId="612966BD" w:rsidR="00191912" w:rsidRPr="00E95B20" w:rsidRDefault="00E95B20" w:rsidP="00191912">
            <w:pPr>
              <w:spacing w:line="276" w:lineRule="auto"/>
              <w:jc w:val="right"/>
              <w:rPr>
                <w:color w:val="6B7280"/>
              </w:rPr>
            </w:pPr>
            <w:r>
              <w:rPr>
                <w:color w:val="6B7280"/>
              </w:rPr>
              <w:t>VAT</w:t>
            </w:r>
          </w:p>
        </w:tc>
        <w:tc>
          <w:tcPr>
            <w:tcW w:w="1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314C8" w14:textId="3C4DE125" w:rsidR="00191912" w:rsidRDefault="00191912" w:rsidP="00191912">
            <w:pPr>
              <w:spacing w:line="276" w:lineRule="auto"/>
              <w:jc w:val="right"/>
            </w:pPr>
            <w:r>
              <w:rPr>
                <w:color w:val="1F2937"/>
              </w:rPr>
              <w:t>€1</w:t>
            </w:r>
            <w:r w:rsidR="00CB3F94">
              <w:rPr>
                <w:color w:val="1F2937"/>
              </w:rPr>
              <w:t>,050</w:t>
            </w:r>
            <w:r>
              <w:rPr>
                <w:color w:val="1F2937"/>
              </w:rPr>
              <w:t>.00</w:t>
            </w:r>
          </w:p>
        </w:tc>
      </w:tr>
      <w:tr w:rsidR="00191912" w14:paraId="1682E97D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08F38" w14:textId="77777777" w:rsidR="00191912" w:rsidRDefault="00191912" w:rsidP="00191912">
            <w:pPr>
              <w:spacing w:line="276" w:lineRule="auto"/>
            </w:pPr>
          </w:p>
        </w:tc>
        <w:tc>
          <w:tcPr>
            <w:tcW w:w="2631" w:type="dxa"/>
            <w:tcBorders>
              <w:top w:val="single" w:sz="4" w:space="0" w:color="D1D5D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31B74" w14:textId="77777777" w:rsidR="00191912" w:rsidRDefault="00191912" w:rsidP="00191912">
            <w:pPr>
              <w:spacing w:line="276" w:lineRule="auto"/>
              <w:jc w:val="right"/>
            </w:pPr>
            <w:r>
              <w:rPr>
                <w:b/>
                <w:bCs/>
                <w:color w:val="1F2937"/>
              </w:rPr>
              <w:t>Amount Due</w:t>
            </w:r>
          </w:p>
        </w:tc>
        <w:tc>
          <w:tcPr>
            <w:tcW w:w="1755" w:type="dxa"/>
            <w:tcBorders>
              <w:top w:val="single" w:sz="4" w:space="0" w:color="D1D5D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10F40" w14:textId="19084FC5" w:rsidR="00191912" w:rsidRDefault="00191912" w:rsidP="00191912">
            <w:pPr>
              <w:spacing w:line="276" w:lineRule="auto"/>
              <w:jc w:val="right"/>
            </w:pPr>
            <w:r>
              <w:rPr>
                <w:b/>
                <w:bCs/>
                <w:color w:val="1F2937"/>
              </w:rPr>
              <w:t>€</w:t>
            </w:r>
            <w:r w:rsidR="00CB3F94">
              <w:rPr>
                <w:b/>
                <w:bCs/>
                <w:color w:val="1F2937"/>
              </w:rPr>
              <w:t>5,775</w:t>
            </w:r>
            <w:r>
              <w:rPr>
                <w:b/>
                <w:bCs/>
                <w:color w:val="1F2937"/>
              </w:rPr>
              <w:t>.00</w:t>
            </w:r>
          </w:p>
        </w:tc>
      </w:tr>
    </w:tbl>
    <w:p w14:paraId="23180078" w14:textId="16E785A0" w:rsidR="009B549A" w:rsidRDefault="009B549A">
      <w:pPr>
        <w:spacing w:after="280"/>
      </w:pPr>
    </w:p>
    <w:p w14:paraId="1B2A603E" w14:textId="77777777" w:rsidR="00CB3F94" w:rsidRDefault="00CB3F94">
      <w:pPr>
        <w:spacing w:after="280"/>
      </w:pPr>
    </w:p>
    <w:p w14:paraId="48F5660F" w14:textId="4D86E4E8" w:rsidR="00640742" w:rsidRDefault="00191912">
      <w:pPr>
        <w:spacing w:after="100" w:line="276" w:lineRule="auto"/>
      </w:pPr>
      <w:r>
        <w:rPr>
          <w:b/>
          <w:bCs/>
          <w:color w:val="1F2937"/>
          <w:sz w:val="22"/>
          <w:szCs w:val="22"/>
        </w:rPr>
        <w:t>Bank details</w:t>
      </w:r>
      <w:r w:rsidR="00000000">
        <w:rPr>
          <w:b/>
          <w:bCs/>
          <w:color w:val="1F2937"/>
          <w:sz w:val="22"/>
          <w:szCs w:val="22"/>
        </w:rPr>
        <w:t>:</w:t>
      </w:r>
    </w:p>
    <w:p w14:paraId="175D7231" w14:textId="03FD6254" w:rsidR="003C0E9E" w:rsidRPr="003C0E9E" w:rsidRDefault="003C0E9E" w:rsidP="003C0E9E">
      <w:pPr>
        <w:spacing w:after="60" w:line="276" w:lineRule="auto"/>
        <w:rPr>
          <w:b/>
          <w:bCs/>
          <w:color w:val="6B7280"/>
          <w:sz w:val="22"/>
          <w:szCs w:val="22"/>
        </w:rPr>
      </w:pPr>
      <w:proofErr w:type="spellStart"/>
      <w:r w:rsidRPr="003C0E9E">
        <w:rPr>
          <w:b/>
          <w:bCs/>
          <w:color w:val="6B7280"/>
          <w:sz w:val="22"/>
          <w:szCs w:val="22"/>
        </w:rPr>
        <w:t>Raliant</w:t>
      </w:r>
      <w:proofErr w:type="spellEnd"/>
      <w:r w:rsidRPr="003C0E9E">
        <w:rPr>
          <w:b/>
          <w:bCs/>
          <w:color w:val="6B7280"/>
          <w:sz w:val="22"/>
          <w:szCs w:val="22"/>
        </w:rPr>
        <w:t>, LLC</w:t>
      </w:r>
    </w:p>
    <w:p w14:paraId="07C33F15" w14:textId="6857CF6F" w:rsidR="003C0E9E" w:rsidRPr="003C0E9E" w:rsidRDefault="003C0E9E" w:rsidP="003C0E9E">
      <w:pPr>
        <w:spacing w:after="60" w:line="276" w:lineRule="auto"/>
        <w:rPr>
          <w:sz w:val="22"/>
          <w:szCs w:val="22"/>
        </w:rPr>
      </w:pPr>
      <w:r w:rsidRPr="003C0E9E">
        <w:rPr>
          <w:sz w:val="22"/>
          <w:szCs w:val="22"/>
        </w:rPr>
        <w:t>IBAN: BE09 9677 4730 6857</w:t>
      </w:r>
    </w:p>
    <w:p w14:paraId="08924885" w14:textId="77777777" w:rsidR="003C0E9E" w:rsidRPr="003C0E9E" w:rsidRDefault="003C0E9E" w:rsidP="003C0E9E">
      <w:pPr>
        <w:spacing w:line="276" w:lineRule="auto"/>
        <w:rPr>
          <w:sz w:val="22"/>
          <w:szCs w:val="22"/>
        </w:rPr>
      </w:pPr>
      <w:r w:rsidRPr="003C0E9E">
        <w:rPr>
          <w:sz w:val="22"/>
          <w:szCs w:val="22"/>
        </w:rPr>
        <w:t>SWIFT/BIC: TRWIBEB1XXX</w:t>
      </w:r>
    </w:p>
    <w:p w14:paraId="7180E69B" w14:textId="77777777" w:rsidR="003C0E9E" w:rsidRDefault="003C0E9E" w:rsidP="003C0E9E">
      <w:pPr>
        <w:spacing w:line="276" w:lineRule="auto"/>
      </w:pPr>
    </w:p>
    <w:p w14:paraId="3BF095A9" w14:textId="7597D559" w:rsidR="004F55C3" w:rsidRPr="003C0E9E" w:rsidRDefault="003C0E9E" w:rsidP="003C0E9E">
      <w:pPr>
        <w:spacing w:line="276" w:lineRule="auto"/>
        <w:rPr>
          <w:sz w:val="22"/>
          <w:szCs w:val="22"/>
        </w:rPr>
      </w:pPr>
      <w:r w:rsidRPr="003C0E9E">
        <w:rPr>
          <w:sz w:val="22"/>
          <w:szCs w:val="22"/>
        </w:rPr>
        <w:t xml:space="preserve">Need help? Contact </w:t>
      </w:r>
      <w:hyperlink r:id="rId6" w:history="1">
        <w:r w:rsidR="00D065BF">
          <w:rPr>
            <w:rStyle w:val="Hyperlink"/>
            <w:sz w:val="22"/>
            <w:szCs w:val="22"/>
          </w:rPr>
          <w:t>billing@raliant.io</w:t>
        </w:r>
      </w:hyperlink>
    </w:p>
    <w:sectPr w:rsidR="004F55C3" w:rsidRPr="003C0E9E" w:rsidSect="001E09CC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A4B8A"/>
    <w:multiLevelType w:val="hybridMultilevel"/>
    <w:tmpl w:val="731C8E64"/>
    <w:lvl w:ilvl="0" w:tplc="14A2E010">
      <w:start w:val="1"/>
      <w:numFmt w:val="bullet"/>
      <w:lvlText w:val="●"/>
      <w:lvlJc w:val="left"/>
      <w:pPr>
        <w:ind w:left="720" w:hanging="360"/>
      </w:pPr>
    </w:lvl>
    <w:lvl w:ilvl="1" w:tplc="7CC4F1EA">
      <w:start w:val="1"/>
      <w:numFmt w:val="bullet"/>
      <w:lvlText w:val="○"/>
      <w:lvlJc w:val="left"/>
      <w:pPr>
        <w:ind w:left="1440" w:hanging="360"/>
      </w:pPr>
    </w:lvl>
    <w:lvl w:ilvl="2" w:tplc="60C83EFC">
      <w:start w:val="1"/>
      <w:numFmt w:val="bullet"/>
      <w:lvlText w:val="■"/>
      <w:lvlJc w:val="left"/>
      <w:pPr>
        <w:ind w:left="2160" w:hanging="360"/>
      </w:pPr>
    </w:lvl>
    <w:lvl w:ilvl="3" w:tplc="C3400602">
      <w:start w:val="1"/>
      <w:numFmt w:val="bullet"/>
      <w:lvlText w:val="●"/>
      <w:lvlJc w:val="left"/>
      <w:pPr>
        <w:ind w:left="2880" w:hanging="360"/>
      </w:pPr>
    </w:lvl>
    <w:lvl w:ilvl="4" w:tplc="EAA0C1C4">
      <w:start w:val="1"/>
      <w:numFmt w:val="bullet"/>
      <w:lvlText w:val="○"/>
      <w:lvlJc w:val="left"/>
      <w:pPr>
        <w:ind w:left="3600" w:hanging="360"/>
      </w:pPr>
    </w:lvl>
    <w:lvl w:ilvl="5" w:tplc="2CB450E0">
      <w:start w:val="1"/>
      <w:numFmt w:val="bullet"/>
      <w:lvlText w:val="■"/>
      <w:lvlJc w:val="left"/>
      <w:pPr>
        <w:ind w:left="4320" w:hanging="360"/>
      </w:pPr>
    </w:lvl>
    <w:lvl w:ilvl="6" w:tplc="2C1CACDE">
      <w:start w:val="1"/>
      <w:numFmt w:val="bullet"/>
      <w:lvlText w:val="●"/>
      <w:lvlJc w:val="left"/>
      <w:pPr>
        <w:ind w:left="5040" w:hanging="360"/>
      </w:pPr>
    </w:lvl>
    <w:lvl w:ilvl="7" w:tplc="6B8C55EC">
      <w:start w:val="1"/>
      <w:numFmt w:val="bullet"/>
      <w:lvlText w:val="●"/>
      <w:lvlJc w:val="left"/>
      <w:pPr>
        <w:ind w:left="5760" w:hanging="360"/>
      </w:pPr>
    </w:lvl>
    <w:lvl w:ilvl="8" w:tplc="94367126">
      <w:start w:val="1"/>
      <w:numFmt w:val="bullet"/>
      <w:lvlText w:val="●"/>
      <w:lvlJc w:val="left"/>
      <w:pPr>
        <w:ind w:left="6480" w:hanging="360"/>
      </w:pPr>
    </w:lvl>
  </w:abstractNum>
  <w:num w:numId="1" w16cid:durableId="765080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42"/>
    <w:rsid w:val="00191912"/>
    <w:rsid w:val="001E09CC"/>
    <w:rsid w:val="003C0E9E"/>
    <w:rsid w:val="004F55C3"/>
    <w:rsid w:val="00640742"/>
    <w:rsid w:val="009B549A"/>
    <w:rsid w:val="00A9567A"/>
    <w:rsid w:val="00CB3F94"/>
    <w:rsid w:val="00D065BF"/>
    <w:rsid w:val="00E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589CE"/>
  <w15:docId w15:val="{18E17F00-83FF-FA49-8C95-4AB1C65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19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0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5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ing@raliant.i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3</cp:revision>
  <dcterms:created xsi:type="dcterms:W3CDTF">2026-05-21T19:56:00Z</dcterms:created>
  <dcterms:modified xsi:type="dcterms:W3CDTF">2026-05-21T20:24:00Z</dcterms:modified>
</cp:coreProperties>
</file>